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862" w:rsidRPr="00E91862" w:rsidRDefault="00E91862" w:rsidP="00E91862">
      <w:pPr>
        <w:pStyle w:val="Normlnweb"/>
        <w:rPr>
          <w:sz w:val="22"/>
          <w:szCs w:val="22"/>
        </w:rPr>
      </w:pPr>
      <w:r w:rsidRPr="00331861">
        <w:rPr>
          <w:rFonts w:ascii="Cambria" w:hAnsi="Cambria"/>
          <w:b/>
          <w:sz w:val="28"/>
          <w:szCs w:val="28"/>
          <w:u w:val="single"/>
        </w:rPr>
        <w:t>Seznam knih pro státní maturitu</w:t>
      </w:r>
    </w:p>
    <w:p w:rsidR="00E91862" w:rsidRPr="00331861" w:rsidRDefault="00E91862" w:rsidP="00E91862">
      <w:pPr>
        <w:spacing w:after="0" w:line="240" w:lineRule="auto"/>
      </w:pPr>
    </w:p>
    <w:p w:rsidR="00E91862" w:rsidRPr="00331861" w:rsidRDefault="00E91862" w:rsidP="00E91862">
      <w:pPr>
        <w:pStyle w:val="Odstavecseseznamem"/>
        <w:numPr>
          <w:ilvl w:val="0"/>
          <w:numId w:val="1"/>
        </w:numPr>
        <w:spacing w:after="120" w:line="240" w:lineRule="auto"/>
        <w:ind w:left="714" w:hanging="357"/>
        <w:rPr>
          <w:sz w:val="28"/>
          <w:szCs w:val="28"/>
          <w:u w:val="single"/>
        </w:rPr>
      </w:pPr>
      <w:r w:rsidRPr="00331861">
        <w:rPr>
          <w:sz w:val="28"/>
          <w:szCs w:val="28"/>
          <w:u w:val="single"/>
        </w:rPr>
        <w:t>Světová a česká literatura do konce 18. století</w:t>
      </w:r>
    </w:p>
    <w:p w:rsidR="00E91862" w:rsidRPr="00331861" w:rsidRDefault="00E91862" w:rsidP="00E91862">
      <w:pPr>
        <w:spacing w:after="0" w:line="240" w:lineRule="auto"/>
      </w:pPr>
      <w:r w:rsidRPr="00331861">
        <w:t>Alighieri, D.: Božská komedie</w:t>
      </w:r>
      <w:r>
        <w:t xml:space="preserve">. V. Mikeš, </w:t>
      </w:r>
      <w:proofErr w:type="spellStart"/>
      <w:r>
        <w:t>Akademia</w:t>
      </w:r>
      <w:proofErr w:type="spellEnd"/>
      <w:r>
        <w:t xml:space="preserve"> 2009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Boccaccio</w:t>
      </w:r>
      <w:proofErr w:type="spellEnd"/>
      <w:r w:rsidRPr="00331861">
        <w:t>, G.: Dekameron</w:t>
      </w:r>
      <w:r>
        <w:t>. R. Krátký, Odeon 1975</w:t>
      </w:r>
    </w:p>
    <w:p w:rsidR="00E91862" w:rsidRPr="00331861" w:rsidRDefault="00E91862" w:rsidP="00E91862">
      <w:pPr>
        <w:spacing w:after="0" w:line="240" w:lineRule="auto"/>
      </w:pPr>
      <w:r w:rsidRPr="00331861">
        <w:t>Dalimilova kronika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Defoe</w:t>
      </w:r>
      <w:proofErr w:type="spellEnd"/>
      <w:r w:rsidRPr="00331861">
        <w:t xml:space="preserve">, D.: Robinson </w:t>
      </w:r>
      <w:proofErr w:type="spellStart"/>
      <w:r w:rsidRPr="00331861">
        <w:t>Crusoe</w:t>
      </w:r>
      <w:proofErr w:type="spellEnd"/>
      <w:r w:rsidRPr="00331861">
        <w:t xml:space="preserve"> (ne v úpravě J. V. Plevy)</w:t>
      </w:r>
      <w:r>
        <w:t>. F. Novotný, Albatros 2005</w:t>
      </w:r>
    </w:p>
    <w:p w:rsidR="00E91862" w:rsidRPr="00331861" w:rsidRDefault="00E91862" w:rsidP="00E91862">
      <w:pPr>
        <w:spacing w:after="0" w:line="240" w:lineRule="auto"/>
      </w:pPr>
      <w:r w:rsidRPr="00331861">
        <w:t>Goethe, J. W.: Utrpení mladého Werthera</w:t>
      </w:r>
      <w:r>
        <w:t>. E. A. Saudek, SPN 1964</w:t>
      </w:r>
    </w:p>
    <w:p w:rsidR="00E91862" w:rsidRPr="00331861" w:rsidRDefault="00E91862" w:rsidP="00E91862">
      <w:pPr>
        <w:spacing w:after="0" w:line="240" w:lineRule="auto"/>
      </w:pPr>
      <w:r w:rsidRPr="00331861">
        <w:t xml:space="preserve">Homér: </w:t>
      </w:r>
      <w:proofErr w:type="spellStart"/>
      <w:r w:rsidRPr="00331861">
        <w:t>Odysseia</w:t>
      </w:r>
      <w:proofErr w:type="spellEnd"/>
      <w:r>
        <w:t>. V. Šrámek, Academia 2012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Chaucer</w:t>
      </w:r>
      <w:proofErr w:type="spellEnd"/>
      <w:r w:rsidRPr="00331861">
        <w:t>, G.: Canterburské povídky</w:t>
      </w:r>
      <w:r>
        <w:t>. F. Vrba, Academia 2010</w:t>
      </w:r>
    </w:p>
    <w:p w:rsidR="00E91862" w:rsidRPr="00331861" w:rsidRDefault="00E91862" w:rsidP="00E91862">
      <w:pPr>
        <w:spacing w:after="0" w:line="240" w:lineRule="auto"/>
      </w:pPr>
      <w:r w:rsidRPr="00331861">
        <w:t>Komenský, J. A.: Labyrint světa a ráj srdce</w:t>
      </w:r>
    </w:p>
    <w:p w:rsidR="00E91862" w:rsidRPr="00331861" w:rsidRDefault="00E91862" w:rsidP="00E91862">
      <w:pPr>
        <w:spacing w:after="0" w:line="240" w:lineRule="auto"/>
      </w:pPr>
      <w:r w:rsidRPr="00331861">
        <w:t>Legenda o sv. Kateřině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Molière</w:t>
      </w:r>
      <w:proofErr w:type="spellEnd"/>
      <w:r w:rsidRPr="00331861">
        <w:t>: Lakomec</w:t>
      </w:r>
      <w:r>
        <w:t>. V. Mikeš, Artur 2008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Petrarca</w:t>
      </w:r>
      <w:proofErr w:type="spellEnd"/>
      <w:r w:rsidRPr="00331861">
        <w:t>, F.: Sonety Lauře</w:t>
      </w:r>
      <w:r>
        <w:t>. V. Renč, Vyšehrad 2015</w:t>
      </w:r>
    </w:p>
    <w:p w:rsidR="00E91862" w:rsidRPr="00331861" w:rsidRDefault="00E91862" w:rsidP="00E91862">
      <w:pPr>
        <w:spacing w:after="0" w:line="240" w:lineRule="auto"/>
      </w:pPr>
      <w:r w:rsidRPr="00331861">
        <w:t xml:space="preserve">Racine, J.: </w:t>
      </w:r>
      <w:proofErr w:type="spellStart"/>
      <w:r w:rsidRPr="00331861">
        <w:t>Faidra</w:t>
      </w:r>
      <w:proofErr w:type="spellEnd"/>
      <w:r>
        <w:t>. J. Hořejší, Pokrok 1926</w:t>
      </w:r>
    </w:p>
    <w:p w:rsidR="00E91862" w:rsidRPr="00331861" w:rsidRDefault="00E91862" w:rsidP="00E91862">
      <w:pPr>
        <w:spacing w:after="0" w:line="240" w:lineRule="auto"/>
      </w:pPr>
      <w:r w:rsidRPr="00331861">
        <w:t>Shakespeare, W.: Hamlet</w:t>
      </w:r>
      <w:r>
        <w:t>. M. Hilský, Atlantis 2011</w:t>
      </w:r>
    </w:p>
    <w:p w:rsidR="00E91862" w:rsidRDefault="00E91862" w:rsidP="00E91862">
      <w:pPr>
        <w:spacing w:after="0" w:line="240" w:lineRule="auto"/>
      </w:pPr>
      <w:r w:rsidRPr="00331861">
        <w:t>Shakespeare, W.: Othello</w:t>
      </w:r>
      <w:r>
        <w:t>. M. Hilský, Atlantis 2006</w:t>
      </w:r>
    </w:p>
    <w:p w:rsidR="0084093E" w:rsidRPr="00331861" w:rsidRDefault="0084093E" w:rsidP="00E91862">
      <w:pPr>
        <w:spacing w:after="0" w:line="240" w:lineRule="auto"/>
      </w:pPr>
      <w:r>
        <w:t>Shakespeare, W.: Romeo a Julie. M. Hilský, Atlantis 2015</w:t>
      </w:r>
    </w:p>
    <w:p w:rsidR="00E91862" w:rsidRDefault="00E91862" w:rsidP="00E91862">
      <w:pPr>
        <w:spacing w:after="0" w:line="240" w:lineRule="auto"/>
      </w:pPr>
      <w:proofErr w:type="spellStart"/>
      <w:r w:rsidRPr="00331861">
        <w:t>Swift</w:t>
      </w:r>
      <w:proofErr w:type="spellEnd"/>
      <w:r w:rsidRPr="00331861">
        <w:t xml:space="preserve">, J.: </w:t>
      </w:r>
      <w:proofErr w:type="spellStart"/>
      <w:r w:rsidRPr="00331861">
        <w:t>Gulliverovy</w:t>
      </w:r>
      <w:proofErr w:type="spellEnd"/>
      <w:r w:rsidRPr="00331861">
        <w:t xml:space="preserve"> cesty</w:t>
      </w:r>
      <w:r>
        <w:t>. A. Skoumal, Albatros 1990</w:t>
      </w:r>
    </w:p>
    <w:p w:rsidR="004B671F" w:rsidRPr="00331861" w:rsidRDefault="004B671F" w:rsidP="00E91862">
      <w:pPr>
        <w:spacing w:after="0" w:line="240" w:lineRule="auto"/>
      </w:pPr>
      <w:r>
        <w:t xml:space="preserve">Vega, L.: Ovčí pramen. O. Fischer, </w:t>
      </w:r>
      <w:proofErr w:type="spellStart"/>
      <w:r>
        <w:t>Dilia</w:t>
      </w:r>
      <w:proofErr w:type="spellEnd"/>
      <w:r>
        <w:t xml:space="preserve"> 1960</w:t>
      </w:r>
    </w:p>
    <w:p w:rsidR="00E91862" w:rsidRPr="00331861" w:rsidRDefault="00E91862" w:rsidP="00E91862">
      <w:pPr>
        <w:spacing w:after="0" w:line="240" w:lineRule="auto"/>
      </w:pPr>
      <w:r w:rsidRPr="00331861">
        <w:t>Villon, F.: Závěť</w:t>
      </w:r>
      <w:r>
        <w:t xml:space="preserve">. G. </w:t>
      </w:r>
      <w:proofErr w:type="spellStart"/>
      <w:r>
        <w:t>Francl</w:t>
      </w:r>
      <w:proofErr w:type="spellEnd"/>
      <w:r>
        <w:t>, Garamond 2010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Voltaire</w:t>
      </w:r>
      <w:proofErr w:type="spellEnd"/>
      <w:r w:rsidRPr="00331861">
        <w:t xml:space="preserve">: </w:t>
      </w:r>
      <w:proofErr w:type="spellStart"/>
      <w:r w:rsidRPr="00331861">
        <w:t>Candide</w:t>
      </w:r>
      <w:proofErr w:type="spellEnd"/>
      <w:r>
        <w:t>. R. Krátký, XYZ 2007</w:t>
      </w:r>
    </w:p>
    <w:p w:rsidR="00E91862" w:rsidRDefault="00E91862" w:rsidP="00E91862">
      <w:pPr>
        <w:spacing w:after="0" w:line="240" w:lineRule="auto"/>
      </w:pPr>
    </w:p>
    <w:p w:rsidR="00E91862" w:rsidRPr="00331861" w:rsidRDefault="00E91862" w:rsidP="00E91862">
      <w:pPr>
        <w:spacing w:after="0" w:line="240" w:lineRule="auto"/>
      </w:pPr>
    </w:p>
    <w:p w:rsidR="00E91862" w:rsidRPr="00331861" w:rsidRDefault="00E91862" w:rsidP="00E91862">
      <w:pPr>
        <w:pStyle w:val="Odstavecseseznamem"/>
        <w:numPr>
          <w:ilvl w:val="0"/>
          <w:numId w:val="1"/>
        </w:numPr>
        <w:spacing w:after="120" w:line="240" w:lineRule="auto"/>
        <w:ind w:left="714" w:hanging="357"/>
        <w:rPr>
          <w:sz w:val="28"/>
          <w:szCs w:val="28"/>
          <w:u w:val="single"/>
        </w:rPr>
      </w:pPr>
      <w:r w:rsidRPr="00331861">
        <w:rPr>
          <w:sz w:val="28"/>
          <w:szCs w:val="28"/>
          <w:u w:val="single"/>
        </w:rPr>
        <w:t>Světová a česká literatura 19. století</w:t>
      </w:r>
    </w:p>
    <w:p w:rsidR="00E91862" w:rsidRPr="00331861" w:rsidRDefault="00E91862" w:rsidP="00E91862">
      <w:pPr>
        <w:spacing w:after="0" w:line="240" w:lineRule="auto"/>
      </w:pPr>
      <w:r w:rsidRPr="00331861">
        <w:t>Arbes, J.: Svatý Xaverius</w:t>
      </w:r>
    </w:p>
    <w:p w:rsidR="00E91862" w:rsidRPr="00331861" w:rsidRDefault="00E91862" w:rsidP="00E91862">
      <w:pPr>
        <w:spacing w:after="0" w:line="240" w:lineRule="auto"/>
      </w:pPr>
      <w:r w:rsidRPr="00331861">
        <w:t>Austenová, J.: Pýcha a předsudek</w:t>
      </w:r>
      <w:r>
        <w:t xml:space="preserve">. E. </w:t>
      </w:r>
      <w:proofErr w:type="spellStart"/>
      <w:r>
        <w:t>Kondrysová</w:t>
      </w:r>
      <w:proofErr w:type="spellEnd"/>
      <w:r>
        <w:t>, Academia 2003</w:t>
      </w:r>
    </w:p>
    <w:p w:rsidR="00E91862" w:rsidRPr="00331861" w:rsidRDefault="00E91862" w:rsidP="00E91862">
      <w:pPr>
        <w:spacing w:after="0" w:line="240" w:lineRule="auto"/>
      </w:pPr>
      <w:r w:rsidRPr="00331861">
        <w:t xml:space="preserve">Balzac, H.: Otec </w:t>
      </w:r>
      <w:proofErr w:type="spellStart"/>
      <w:r w:rsidRPr="00331861">
        <w:t>Goriot</w:t>
      </w:r>
      <w:proofErr w:type="spellEnd"/>
      <w:r>
        <w:t xml:space="preserve">. J. </w:t>
      </w:r>
      <w:proofErr w:type="spellStart"/>
      <w:r>
        <w:t>Heyduk</w:t>
      </w:r>
      <w:proofErr w:type="spellEnd"/>
      <w:r>
        <w:t>, Odeon 1986</w:t>
      </w:r>
    </w:p>
    <w:p w:rsidR="00E91862" w:rsidRDefault="00E91862" w:rsidP="00E91862">
      <w:pPr>
        <w:spacing w:after="0" w:line="240" w:lineRule="auto"/>
      </w:pPr>
      <w:r w:rsidRPr="00331861">
        <w:t>Baudelaire, Ch.: Květy zla</w:t>
      </w:r>
      <w:r>
        <w:t>. Různí autoři, Mladá fronta 1997</w:t>
      </w:r>
    </w:p>
    <w:p w:rsidR="008510AE" w:rsidRPr="00331861" w:rsidRDefault="008510AE" w:rsidP="00E91862">
      <w:pPr>
        <w:spacing w:after="0" w:line="240" w:lineRule="auto"/>
      </w:pPr>
      <w:proofErr w:type="spellStart"/>
      <w:r>
        <w:t>Bronteová</w:t>
      </w:r>
      <w:proofErr w:type="spellEnd"/>
      <w:r>
        <w:t xml:space="preserve">, Ch.: Jana Eyrová. J. </w:t>
      </w:r>
      <w:proofErr w:type="spellStart"/>
      <w:r>
        <w:t>Fastrová</w:t>
      </w:r>
      <w:proofErr w:type="spellEnd"/>
      <w:r>
        <w:t>, Mladá fronta 1973</w:t>
      </w:r>
    </w:p>
    <w:p w:rsidR="00E91862" w:rsidRDefault="00E91862" w:rsidP="00E91862">
      <w:pPr>
        <w:spacing w:after="0" w:line="240" w:lineRule="auto"/>
      </w:pPr>
      <w:r w:rsidRPr="00331861">
        <w:t xml:space="preserve">Čech, S.: Nový epochální výlet pana Broučka, tentokráte do XV. </w:t>
      </w:r>
      <w:r w:rsidR="008510AE">
        <w:t>s</w:t>
      </w:r>
      <w:r w:rsidRPr="00331861">
        <w:t>toletí</w:t>
      </w:r>
    </w:p>
    <w:p w:rsidR="007B1087" w:rsidRDefault="007B1087" w:rsidP="00E91862">
      <w:pPr>
        <w:spacing w:after="0" w:line="240" w:lineRule="auto"/>
      </w:pPr>
      <w:r>
        <w:t xml:space="preserve">Čechov, A. P.: Tři sestry. L. </w:t>
      </w:r>
      <w:proofErr w:type="spellStart"/>
      <w:r>
        <w:t>Suchařípa</w:t>
      </w:r>
      <w:proofErr w:type="spellEnd"/>
      <w:r>
        <w:t>, Artur 2005</w:t>
      </w:r>
    </w:p>
    <w:p w:rsidR="007B1087" w:rsidRPr="00331861" w:rsidRDefault="007B1087" w:rsidP="007B1087">
      <w:pPr>
        <w:spacing w:after="0" w:line="240" w:lineRule="auto"/>
      </w:pPr>
      <w:r w:rsidRPr="00331861">
        <w:t>Čechov, A. P.: Višňový sad</w:t>
      </w:r>
      <w:r>
        <w:t xml:space="preserve">. L. </w:t>
      </w:r>
      <w:proofErr w:type="spellStart"/>
      <w:r>
        <w:t>Suchařípa</w:t>
      </w:r>
      <w:proofErr w:type="spellEnd"/>
      <w:r>
        <w:t>, Artur 2001</w:t>
      </w:r>
    </w:p>
    <w:p w:rsidR="00E91862" w:rsidRPr="00331861" w:rsidRDefault="00E91862" w:rsidP="00E91862">
      <w:pPr>
        <w:spacing w:after="0" w:line="240" w:lineRule="auto"/>
      </w:pPr>
      <w:r w:rsidRPr="00331861">
        <w:t>Čelakovský, F. L.: Ohlas písní českých</w:t>
      </w:r>
    </w:p>
    <w:p w:rsidR="00E91862" w:rsidRPr="00331861" w:rsidRDefault="00E91862" w:rsidP="00E91862">
      <w:pPr>
        <w:spacing w:after="0" w:line="240" w:lineRule="auto"/>
      </w:pPr>
      <w:r w:rsidRPr="00331861">
        <w:t>Dickens, Ch.: Nadějné vyhlídky</w:t>
      </w:r>
      <w:r w:rsidR="00CD01F7">
        <w:t xml:space="preserve">. </w:t>
      </w:r>
      <w:proofErr w:type="spellStart"/>
      <w:r>
        <w:t>E.a</w:t>
      </w:r>
      <w:proofErr w:type="spellEnd"/>
      <w:r>
        <w:t xml:space="preserve"> E. </w:t>
      </w:r>
      <w:proofErr w:type="spellStart"/>
      <w:r>
        <w:t>Tilschovi</w:t>
      </w:r>
      <w:proofErr w:type="spellEnd"/>
      <w:r>
        <w:t xml:space="preserve">, </w:t>
      </w:r>
      <w:proofErr w:type="spellStart"/>
      <w:r>
        <w:t>Alpress</w:t>
      </w:r>
      <w:proofErr w:type="spellEnd"/>
      <w:r>
        <w:t xml:space="preserve"> 2009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Dostojevskij</w:t>
      </w:r>
      <w:proofErr w:type="spellEnd"/>
      <w:r w:rsidRPr="00331861">
        <w:t>, M. J.: Zločin a trest</w:t>
      </w:r>
      <w:r w:rsidR="00CD01F7">
        <w:t xml:space="preserve">. J. </w:t>
      </w:r>
      <w:proofErr w:type="spellStart"/>
      <w:r w:rsidR="00CD01F7">
        <w:t>Hulák</w:t>
      </w:r>
      <w:proofErr w:type="spellEnd"/>
      <w:r w:rsidR="00CD01F7">
        <w:t>, Academia 2004</w:t>
      </w:r>
    </w:p>
    <w:p w:rsidR="00E91862" w:rsidRPr="00331861" w:rsidRDefault="00E91862" w:rsidP="00E91862">
      <w:pPr>
        <w:spacing w:after="0" w:line="240" w:lineRule="auto"/>
      </w:pPr>
      <w:r w:rsidRPr="00331861">
        <w:t>Erben, K.</w:t>
      </w:r>
      <w:r w:rsidR="00E846C9">
        <w:t xml:space="preserve"> J.</w:t>
      </w:r>
      <w:r w:rsidRPr="00331861">
        <w:t>: Kytice</w:t>
      </w:r>
    </w:p>
    <w:p w:rsidR="00E91862" w:rsidRPr="00331861" w:rsidRDefault="00E91862" w:rsidP="00E91862">
      <w:pPr>
        <w:spacing w:after="0" w:line="240" w:lineRule="auto"/>
      </w:pPr>
      <w:r w:rsidRPr="00331861">
        <w:t>Flaubert, G.: Paní Bovaryová</w:t>
      </w:r>
      <w:r w:rsidR="00CD01F7">
        <w:t xml:space="preserve">. E. Musilová, </w:t>
      </w:r>
      <w:proofErr w:type="spellStart"/>
      <w:r w:rsidR="00CD01F7">
        <w:t>Ikar</w:t>
      </w:r>
      <w:proofErr w:type="spellEnd"/>
      <w:r w:rsidR="00CD01F7">
        <w:t xml:space="preserve"> 1995</w:t>
      </w:r>
    </w:p>
    <w:p w:rsidR="00E91862" w:rsidRPr="00331861" w:rsidRDefault="00E91862" w:rsidP="00E91862">
      <w:pPr>
        <w:spacing w:after="0" w:line="240" w:lineRule="auto"/>
      </w:pPr>
      <w:r w:rsidRPr="00331861">
        <w:t>Gogol, N. V.: Revizor</w:t>
      </w:r>
      <w:r w:rsidR="00CD01F7">
        <w:t>. Z. Mahler, Artur 2015</w:t>
      </w:r>
    </w:p>
    <w:p w:rsidR="00E91862" w:rsidRPr="0083572E" w:rsidRDefault="0083572E" w:rsidP="00E91862">
      <w:pPr>
        <w:spacing w:after="0" w:line="240" w:lineRule="auto"/>
      </w:pPr>
      <w:r w:rsidRPr="0083572E">
        <w:rPr>
          <w:rFonts w:ascii="Calibri" w:hAnsi="Calibri" w:cs="Calibri"/>
          <w:bCs/>
          <w:color w:val="000000"/>
          <w:shd w:val="clear" w:color="auto" w:fill="FFFFFF"/>
        </w:rPr>
        <w:t xml:space="preserve">Havlíček Borovský, K.: </w:t>
      </w:r>
      <w:r w:rsidR="00E91862" w:rsidRPr="0083572E">
        <w:t>Výbor z díla (konkrétně Epigramy</w:t>
      </w:r>
      <w:r w:rsidR="00A11E7A">
        <w:t xml:space="preserve">, </w:t>
      </w:r>
      <w:r w:rsidR="00E91862" w:rsidRPr="0083572E">
        <w:t>Král Lávra</w:t>
      </w:r>
      <w:r w:rsidR="00A11E7A">
        <w:t>, Tyrolské elegie, Křest svatého Vladimíra</w:t>
      </w:r>
      <w:r w:rsidR="00E91862" w:rsidRPr="0083572E">
        <w:t>)</w:t>
      </w:r>
    </w:p>
    <w:p w:rsidR="00E91862" w:rsidRPr="00331861" w:rsidRDefault="00E91862" w:rsidP="00E91862">
      <w:pPr>
        <w:spacing w:after="0" w:line="240" w:lineRule="auto"/>
      </w:pPr>
      <w:r w:rsidRPr="00331861">
        <w:t>Hugo, V.: Chrám Matky Boží v</w:t>
      </w:r>
      <w:r w:rsidR="00CD01F7">
        <w:t> </w:t>
      </w:r>
      <w:r w:rsidRPr="00331861">
        <w:t>Paříži</w:t>
      </w:r>
      <w:r w:rsidR="00CD01F7">
        <w:t>. M. Tomášková, Academia 2009</w:t>
      </w:r>
    </w:p>
    <w:p w:rsidR="00E91862" w:rsidRDefault="00E91862" w:rsidP="00E91862">
      <w:pPr>
        <w:spacing w:after="0" w:line="240" w:lineRule="auto"/>
      </w:pPr>
      <w:r w:rsidRPr="00331861">
        <w:t>Mácha, K. H.: Máj</w:t>
      </w:r>
    </w:p>
    <w:p w:rsidR="009D1D26" w:rsidRPr="00331861" w:rsidRDefault="009D1D26" w:rsidP="00E91862">
      <w:pPr>
        <w:spacing w:after="0" w:line="240" w:lineRule="auto"/>
      </w:pPr>
      <w:proofErr w:type="spellStart"/>
      <w:r>
        <w:t>Maupassant</w:t>
      </w:r>
      <w:proofErr w:type="spellEnd"/>
      <w:r>
        <w:t>, G.: Kulička. J. Guth, Dobrovský 2018</w:t>
      </w:r>
    </w:p>
    <w:p w:rsidR="00E91862" w:rsidRPr="00331861" w:rsidRDefault="00E91862" w:rsidP="00E91862">
      <w:pPr>
        <w:spacing w:after="0" w:line="240" w:lineRule="auto"/>
      </w:pPr>
      <w:r w:rsidRPr="00331861">
        <w:t xml:space="preserve">Mrštíkové, V. a </w:t>
      </w:r>
      <w:proofErr w:type="spellStart"/>
      <w:r w:rsidRPr="00331861">
        <w:t>A</w:t>
      </w:r>
      <w:proofErr w:type="spellEnd"/>
      <w:r w:rsidRPr="00331861">
        <w:t>.: Maryša</w:t>
      </w:r>
    </w:p>
    <w:p w:rsidR="00E91862" w:rsidRPr="00331861" w:rsidRDefault="00E91862" w:rsidP="00E91862">
      <w:pPr>
        <w:spacing w:after="0" w:line="240" w:lineRule="auto"/>
      </w:pPr>
      <w:r w:rsidRPr="00331861">
        <w:t>Němcová, B.: Babička</w:t>
      </w:r>
    </w:p>
    <w:p w:rsidR="00E91862" w:rsidRPr="00331861" w:rsidRDefault="00E91862" w:rsidP="00E91862">
      <w:pPr>
        <w:spacing w:after="0" w:line="240" w:lineRule="auto"/>
      </w:pPr>
      <w:r w:rsidRPr="00331861">
        <w:t>Neruda, J.: Povídky malostranské</w:t>
      </w:r>
    </w:p>
    <w:p w:rsidR="00E91862" w:rsidRPr="00331861" w:rsidRDefault="00E91862" w:rsidP="00E91862">
      <w:pPr>
        <w:spacing w:after="0" w:line="240" w:lineRule="auto"/>
      </w:pPr>
      <w:r w:rsidRPr="00331861">
        <w:t>Preissová, G.: Její pastorkyňa</w:t>
      </w:r>
    </w:p>
    <w:p w:rsidR="00E91862" w:rsidRDefault="00E91862" w:rsidP="00E91862">
      <w:pPr>
        <w:spacing w:after="0" w:line="240" w:lineRule="auto"/>
      </w:pPr>
      <w:r w:rsidRPr="00331861">
        <w:t>Puškin, A. S.: Evžen Oněgin</w:t>
      </w:r>
      <w:r w:rsidR="00CD01F7">
        <w:t>. J. Hora, Knihy Omega 201</w:t>
      </w:r>
      <w:r w:rsidR="00E846C9">
        <w:t>1</w:t>
      </w:r>
    </w:p>
    <w:p w:rsidR="00E846C9" w:rsidRPr="00331861" w:rsidRDefault="00E846C9" w:rsidP="00E91862">
      <w:pPr>
        <w:spacing w:after="0" w:line="240" w:lineRule="auto"/>
      </w:pPr>
      <w:proofErr w:type="spellStart"/>
      <w:r>
        <w:lastRenderedPageBreak/>
        <w:t>Poe</w:t>
      </w:r>
      <w:proofErr w:type="spellEnd"/>
      <w:r>
        <w:t>, E. A.: Jáma a kyvadlo a jiné povídky. J. Schwarz, Odeon 1987 (celá kniha)</w:t>
      </w:r>
    </w:p>
    <w:p w:rsidR="00E91862" w:rsidRPr="00331861" w:rsidRDefault="00E91862" w:rsidP="00E91862">
      <w:pPr>
        <w:spacing w:after="0" w:line="240" w:lineRule="auto"/>
      </w:pPr>
      <w:r w:rsidRPr="00331861">
        <w:t xml:space="preserve">Rais, K. V.: </w:t>
      </w:r>
      <w:proofErr w:type="spellStart"/>
      <w:r w:rsidRPr="00331861">
        <w:t>Kalibův</w:t>
      </w:r>
      <w:proofErr w:type="spellEnd"/>
      <w:r w:rsidRPr="00331861">
        <w:t xml:space="preserve"> zločin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Rostand</w:t>
      </w:r>
      <w:proofErr w:type="spellEnd"/>
      <w:r w:rsidRPr="00331861">
        <w:t>, E.: Cyrano z</w:t>
      </w:r>
      <w:r w:rsidR="00CD01F7">
        <w:t> </w:t>
      </w:r>
      <w:proofErr w:type="spellStart"/>
      <w:r w:rsidRPr="00331861">
        <w:t>Bergeracu</w:t>
      </w:r>
      <w:proofErr w:type="spellEnd"/>
      <w:r w:rsidR="00CD01F7">
        <w:t xml:space="preserve">. K. Bednář, </w:t>
      </w:r>
      <w:proofErr w:type="spellStart"/>
      <w:r w:rsidR="00CD01F7">
        <w:t>Daranus</w:t>
      </w:r>
      <w:proofErr w:type="spellEnd"/>
      <w:r w:rsidR="00CD01F7">
        <w:t xml:space="preserve"> 2008</w:t>
      </w:r>
    </w:p>
    <w:p w:rsidR="00E91862" w:rsidRDefault="00E91862" w:rsidP="00E91862">
      <w:pPr>
        <w:spacing w:after="0" w:line="240" w:lineRule="auto"/>
      </w:pPr>
      <w:r w:rsidRPr="00331861">
        <w:t>Sládek, J. V.: Selské písně a České znělky</w:t>
      </w:r>
    </w:p>
    <w:p w:rsidR="004613F7" w:rsidRDefault="004613F7" w:rsidP="00E91862">
      <w:pPr>
        <w:spacing w:after="0" w:line="240" w:lineRule="auto"/>
      </w:pPr>
      <w:r>
        <w:t>Stroupežnický, L.: Naši furianti</w:t>
      </w:r>
    </w:p>
    <w:p w:rsidR="00E846C9" w:rsidRDefault="00E846C9" w:rsidP="00E91862">
      <w:pPr>
        <w:spacing w:after="0" w:line="240" w:lineRule="auto"/>
      </w:pPr>
      <w:r>
        <w:t>Světlá, K.: Vesnický román</w:t>
      </w:r>
    </w:p>
    <w:p w:rsidR="00E91862" w:rsidRPr="00331861" w:rsidRDefault="00E91862" w:rsidP="00E91862">
      <w:pPr>
        <w:spacing w:after="0" w:line="240" w:lineRule="auto"/>
      </w:pPr>
      <w:proofErr w:type="spellStart"/>
      <w:r w:rsidRPr="00331861">
        <w:t>Šlejhar</w:t>
      </w:r>
      <w:proofErr w:type="spellEnd"/>
      <w:r w:rsidRPr="00331861">
        <w:t>, J. K.: Kuře melancholik</w:t>
      </w:r>
    </w:p>
    <w:p w:rsidR="00E91862" w:rsidRPr="00331861" w:rsidRDefault="00E91862" w:rsidP="00E91862">
      <w:pPr>
        <w:spacing w:after="0" w:line="240" w:lineRule="auto"/>
      </w:pPr>
      <w:r w:rsidRPr="00331861">
        <w:t>Tolstoj, L. N.: Anna Kareninová</w:t>
      </w:r>
      <w:r w:rsidR="00CD01F7">
        <w:t>. T. Hašková, Rozmluvy 2008</w:t>
      </w:r>
    </w:p>
    <w:p w:rsidR="00E91862" w:rsidRPr="00331861" w:rsidRDefault="00E91862" w:rsidP="00E91862">
      <w:pPr>
        <w:spacing w:after="0" w:line="240" w:lineRule="auto"/>
      </w:pPr>
      <w:r w:rsidRPr="00331861">
        <w:t>Tyl, J. K.: Strakonický dudák</w:t>
      </w:r>
    </w:p>
    <w:p w:rsidR="00E91862" w:rsidRPr="00331861" w:rsidRDefault="00E91862" w:rsidP="00E91862">
      <w:pPr>
        <w:spacing w:after="0" w:line="240" w:lineRule="auto"/>
      </w:pPr>
      <w:r w:rsidRPr="00331861">
        <w:t>Vrchlický, J.: Noc na Karlštejně</w:t>
      </w:r>
    </w:p>
    <w:p w:rsidR="00E91862" w:rsidRDefault="00E91862" w:rsidP="00E91862">
      <w:pPr>
        <w:spacing w:after="0" w:line="240" w:lineRule="auto"/>
      </w:pPr>
      <w:r w:rsidRPr="00331861">
        <w:t>Wilde, O.: Jak je důležité míti Filipa</w:t>
      </w:r>
      <w:r w:rsidR="00CD01F7">
        <w:t>. J. Z. Novák, Artur 2013</w:t>
      </w:r>
    </w:p>
    <w:p w:rsidR="000542E0" w:rsidRPr="00331861" w:rsidRDefault="000542E0" w:rsidP="00E91862">
      <w:pPr>
        <w:spacing w:after="0" w:line="240" w:lineRule="auto"/>
      </w:pPr>
      <w:r>
        <w:t xml:space="preserve">Wilde, O.: Obraz Doriana </w:t>
      </w:r>
      <w:proofErr w:type="spellStart"/>
      <w:r>
        <w:t>Graye</w:t>
      </w:r>
      <w:proofErr w:type="spellEnd"/>
      <w:r>
        <w:t>. J. Z. Novák, Mladá fronta 1999</w:t>
      </w:r>
    </w:p>
    <w:p w:rsidR="00E91862" w:rsidRDefault="00E91862" w:rsidP="00E91862">
      <w:pPr>
        <w:spacing w:after="0" w:line="240" w:lineRule="auto"/>
      </w:pPr>
      <w:r w:rsidRPr="00331861">
        <w:t>Zeyer, J.: Tři legendy o krucifix</w:t>
      </w:r>
      <w:r w:rsidR="0084093E">
        <w:t>u</w:t>
      </w:r>
    </w:p>
    <w:p w:rsidR="0084093E" w:rsidRPr="00331861" w:rsidRDefault="0084093E" w:rsidP="00E91862">
      <w:pPr>
        <w:spacing w:after="0" w:line="240" w:lineRule="auto"/>
      </w:pPr>
      <w:proofErr w:type="spellStart"/>
      <w:r>
        <w:t>Zola</w:t>
      </w:r>
      <w:proofErr w:type="spellEnd"/>
      <w:r>
        <w:t>, E.: Zabiják</w:t>
      </w:r>
      <w:r w:rsidR="00AF101C">
        <w:t xml:space="preserve">. L. </w:t>
      </w:r>
      <w:proofErr w:type="spellStart"/>
      <w:r w:rsidR="00AF101C">
        <w:t>Kárl</w:t>
      </w:r>
      <w:proofErr w:type="spellEnd"/>
      <w:r w:rsidR="00AF101C">
        <w:t>, Mladá fronta 1973</w:t>
      </w:r>
    </w:p>
    <w:p w:rsidR="00E91862" w:rsidRDefault="00E91862" w:rsidP="00E91862">
      <w:pPr>
        <w:spacing w:after="0" w:line="240" w:lineRule="auto"/>
      </w:pPr>
    </w:p>
    <w:p w:rsidR="00E91862" w:rsidRPr="00331861" w:rsidRDefault="00E91862" w:rsidP="00E91862">
      <w:pPr>
        <w:spacing w:after="0" w:line="240" w:lineRule="auto"/>
      </w:pPr>
    </w:p>
    <w:p w:rsidR="00D5226A" w:rsidRPr="00331861" w:rsidRDefault="00D5226A" w:rsidP="00D5226A">
      <w:pPr>
        <w:pStyle w:val="Odstavecseseznamem"/>
        <w:numPr>
          <w:ilvl w:val="0"/>
          <w:numId w:val="1"/>
        </w:numPr>
        <w:spacing w:after="120" w:line="240" w:lineRule="auto"/>
        <w:rPr>
          <w:sz w:val="28"/>
          <w:szCs w:val="28"/>
          <w:u w:val="single"/>
        </w:rPr>
      </w:pPr>
      <w:r w:rsidRPr="00331861">
        <w:rPr>
          <w:sz w:val="28"/>
          <w:szCs w:val="28"/>
          <w:u w:val="single"/>
        </w:rPr>
        <w:t xml:space="preserve">Světová literatura </w:t>
      </w:r>
      <w:smartTag w:uri="urn:schemas-microsoft-com:office:smarttags" w:element="metricconverter">
        <w:smartTagPr>
          <w:attr w:name="ProductID" w:val="20. a"/>
        </w:smartTagPr>
        <w:r w:rsidRPr="00331861">
          <w:rPr>
            <w:sz w:val="28"/>
            <w:szCs w:val="28"/>
            <w:u w:val="single"/>
          </w:rPr>
          <w:t>20. a</w:t>
        </w:r>
      </w:smartTag>
      <w:r w:rsidRPr="00331861">
        <w:rPr>
          <w:sz w:val="28"/>
          <w:szCs w:val="28"/>
          <w:u w:val="single"/>
        </w:rPr>
        <w:t xml:space="preserve"> 21. století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Bulgakov</w:t>
      </w:r>
      <w:proofErr w:type="spellEnd"/>
      <w:r w:rsidRPr="00331861">
        <w:t>, M.: Mistr a Markétka</w:t>
      </w:r>
      <w:r>
        <w:t>. L. Dvořák, Odeon 2013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Camus</w:t>
      </w:r>
      <w:proofErr w:type="spellEnd"/>
      <w:r w:rsidRPr="00331861">
        <w:t>, A.: Cizinec</w:t>
      </w:r>
      <w:r>
        <w:t>. M. Žilina, Garamond 2009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Dürrenmatt</w:t>
      </w:r>
      <w:proofErr w:type="spellEnd"/>
      <w:r w:rsidRPr="00331861">
        <w:t>, F.: Návštěva staré dámy</w:t>
      </w:r>
      <w:r>
        <w:t>. B. Černík, SNKLU 1964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Eco</w:t>
      </w:r>
      <w:proofErr w:type="spellEnd"/>
      <w:r w:rsidRPr="00331861">
        <w:t>, U.: Jméno růže</w:t>
      </w:r>
      <w:r>
        <w:t>. Z. Frýbort, Český klub 1999</w:t>
      </w:r>
    </w:p>
    <w:p w:rsidR="00CB6C6F" w:rsidRPr="00331861" w:rsidRDefault="00CB6C6F" w:rsidP="00D5226A">
      <w:pPr>
        <w:spacing w:after="0" w:line="240" w:lineRule="auto"/>
      </w:pPr>
      <w:r>
        <w:t xml:space="preserve">Fitzgerald, F. S.: Velký </w:t>
      </w:r>
      <w:proofErr w:type="spellStart"/>
      <w:r>
        <w:t>Gatsby</w:t>
      </w:r>
      <w:proofErr w:type="spellEnd"/>
      <w:r>
        <w:t>. R. Červenka, Leda 2015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Foer</w:t>
      </w:r>
      <w:proofErr w:type="spellEnd"/>
      <w:r w:rsidRPr="00331861">
        <w:t>, J. S.: Příšerně nahlas, k nevíře blízko</w:t>
      </w:r>
      <w:r>
        <w:t>. R. Podaný, BB art 2006</w:t>
      </w:r>
    </w:p>
    <w:p w:rsidR="004613F7" w:rsidRPr="00331861" w:rsidRDefault="004613F7" w:rsidP="00D5226A">
      <w:pPr>
        <w:spacing w:after="0" w:line="240" w:lineRule="auto"/>
      </w:pPr>
      <w:proofErr w:type="spellStart"/>
      <w:r>
        <w:t>Golding</w:t>
      </w:r>
      <w:proofErr w:type="spellEnd"/>
      <w:r>
        <w:t xml:space="preserve">, W.: Pán much. H. </w:t>
      </w:r>
      <w:proofErr w:type="spellStart"/>
      <w:r>
        <w:t>Kovályová</w:t>
      </w:r>
      <w:proofErr w:type="spellEnd"/>
      <w:r>
        <w:t>, Odeon 1993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Hemingway</w:t>
      </w:r>
      <w:proofErr w:type="spellEnd"/>
      <w:r w:rsidRPr="00331861">
        <w:t>, E.: Stařec a moře</w:t>
      </w:r>
      <w:r>
        <w:t>. F. Vrba, SNKLU 1961</w:t>
      </w:r>
    </w:p>
    <w:p w:rsidR="00D5226A" w:rsidRPr="00331861" w:rsidRDefault="00D5226A" w:rsidP="00D5226A">
      <w:pPr>
        <w:spacing w:after="0" w:line="240" w:lineRule="auto"/>
      </w:pPr>
      <w:r w:rsidRPr="00331861">
        <w:t>Kafka, F.: Proměna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Kerouac</w:t>
      </w:r>
      <w:proofErr w:type="spellEnd"/>
      <w:r w:rsidRPr="00331861">
        <w:t>, J.: Na cestě</w:t>
      </w:r>
      <w:r>
        <w:t>. J. Popel, Argo 2005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Lewis</w:t>
      </w:r>
      <w:proofErr w:type="spellEnd"/>
      <w:r w:rsidRPr="00331861">
        <w:t>, C. S.: Rady zkušeného ďábla</w:t>
      </w:r>
      <w:r>
        <w:t>. P. Vachek, Zvon 1992</w:t>
      </w:r>
    </w:p>
    <w:p w:rsidR="001C3B16" w:rsidRPr="00331861" w:rsidRDefault="001C3B16" w:rsidP="00D5226A">
      <w:pPr>
        <w:spacing w:after="0" w:line="240" w:lineRule="auto"/>
      </w:pPr>
      <w:proofErr w:type="spellStart"/>
      <w:r>
        <w:t>Lowry</w:t>
      </w:r>
      <w:proofErr w:type="spellEnd"/>
      <w:r>
        <w:t>, L.: Dárce. D. Křesťanová, Argo 2013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McCarthy</w:t>
      </w:r>
      <w:proofErr w:type="spellEnd"/>
      <w:r w:rsidRPr="00331861">
        <w:t>, C.: Cesta</w:t>
      </w:r>
      <w:r>
        <w:t>. J. Hrubý, Argo 2008</w:t>
      </w:r>
    </w:p>
    <w:p w:rsidR="00E846C9" w:rsidRDefault="00E846C9" w:rsidP="00D5226A">
      <w:pPr>
        <w:spacing w:after="0" w:line="240" w:lineRule="auto"/>
      </w:pPr>
      <w:proofErr w:type="spellStart"/>
      <w:r>
        <w:t>Murakami</w:t>
      </w:r>
      <w:proofErr w:type="spellEnd"/>
      <w:r>
        <w:t>, H.: Norské dřevo. T. Jurkovič, Odeon 2005</w:t>
      </w:r>
    </w:p>
    <w:p w:rsidR="00317DFF" w:rsidRPr="00331861" w:rsidRDefault="00317DFF" w:rsidP="00D5226A">
      <w:pPr>
        <w:spacing w:after="0" w:line="240" w:lineRule="auto"/>
      </w:pPr>
      <w:proofErr w:type="spellStart"/>
      <w:r>
        <w:t>Nabokov</w:t>
      </w:r>
      <w:proofErr w:type="spellEnd"/>
      <w:r>
        <w:t>, V.: Lolita. P. Dominik, Paseka 2022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Oksanenová</w:t>
      </w:r>
      <w:proofErr w:type="spellEnd"/>
      <w:r w:rsidRPr="00331861">
        <w:t>, S.: Očista</w:t>
      </w:r>
      <w:r>
        <w:t>. J. P. Velkoborský, Odeon 2010</w:t>
      </w:r>
    </w:p>
    <w:p w:rsidR="00CB6C6F" w:rsidRPr="00331861" w:rsidRDefault="00CB6C6F" w:rsidP="00D5226A">
      <w:pPr>
        <w:spacing w:after="0" w:line="240" w:lineRule="auto"/>
      </w:pPr>
      <w:proofErr w:type="spellStart"/>
      <w:r>
        <w:t>Orwell</w:t>
      </w:r>
      <w:proofErr w:type="spellEnd"/>
      <w:r>
        <w:t>, G.: Farma zvířat.</w:t>
      </w:r>
      <w:r w:rsidR="000542E0">
        <w:t xml:space="preserve"> G. </w:t>
      </w:r>
      <w:proofErr w:type="spellStart"/>
      <w:r w:rsidR="000542E0">
        <w:t>Gossel</w:t>
      </w:r>
      <w:proofErr w:type="spellEnd"/>
      <w:r w:rsidR="000542E0">
        <w:t>, Aurora 2000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Orwell</w:t>
      </w:r>
      <w:proofErr w:type="spellEnd"/>
      <w:r w:rsidRPr="00331861">
        <w:t>, G.: 1984</w:t>
      </w:r>
      <w:r>
        <w:t>. E. Šimečková, Levné knihy 2009</w:t>
      </w:r>
    </w:p>
    <w:p w:rsidR="008510AE" w:rsidRPr="00331861" w:rsidRDefault="008510AE" w:rsidP="00D5226A">
      <w:pPr>
        <w:spacing w:after="0" w:line="240" w:lineRule="auto"/>
      </w:pPr>
      <w:proofErr w:type="spellStart"/>
      <w:r>
        <w:t>Palahniuk</w:t>
      </w:r>
      <w:proofErr w:type="spellEnd"/>
      <w:r>
        <w:t xml:space="preserve">, Ch.: Klub rváčů. J. </w:t>
      </w:r>
      <w:proofErr w:type="spellStart"/>
      <w:r>
        <w:t>Manďák</w:t>
      </w:r>
      <w:proofErr w:type="spellEnd"/>
      <w:r>
        <w:t xml:space="preserve">, </w:t>
      </w:r>
      <w:proofErr w:type="spellStart"/>
      <w:r w:rsidR="00317DFF">
        <w:t>Volvox</w:t>
      </w:r>
      <w:proofErr w:type="spellEnd"/>
      <w:r w:rsidR="00317DFF">
        <w:t xml:space="preserve"> </w:t>
      </w:r>
      <w:proofErr w:type="spellStart"/>
      <w:r w:rsidR="00317DFF">
        <w:t>Globator</w:t>
      </w:r>
      <w:proofErr w:type="spellEnd"/>
      <w:r w:rsidR="00317DFF">
        <w:t xml:space="preserve"> 2000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Pratchett</w:t>
      </w:r>
      <w:proofErr w:type="spellEnd"/>
      <w:r w:rsidRPr="00331861">
        <w:t>, T.: Sekáč</w:t>
      </w:r>
      <w:r>
        <w:t xml:space="preserve">. J. </w:t>
      </w:r>
      <w:proofErr w:type="spellStart"/>
      <w:r>
        <w:t>Kantůrek</w:t>
      </w:r>
      <w:proofErr w:type="spellEnd"/>
      <w:r>
        <w:t xml:space="preserve">, </w:t>
      </w:r>
      <w:proofErr w:type="spellStart"/>
      <w:r>
        <w:t>Talpress</w:t>
      </w:r>
      <w:proofErr w:type="spellEnd"/>
      <w:r>
        <w:t xml:space="preserve"> 1996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Remarque</w:t>
      </w:r>
      <w:proofErr w:type="spellEnd"/>
      <w:r w:rsidRPr="00331861">
        <w:t>, E. M.: Na západní frontě klid</w:t>
      </w:r>
      <w:r>
        <w:t>. F. Gel, Odeon 1973</w:t>
      </w:r>
    </w:p>
    <w:p w:rsidR="000542E0" w:rsidRPr="00331861" w:rsidRDefault="000542E0" w:rsidP="00D5226A">
      <w:pPr>
        <w:spacing w:after="0" w:line="240" w:lineRule="auto"/>
      </w:pPr>
      <w:r>
        <w:t xml:space="preserve">Rolland, R.: Petr a Lucie. J. Zaorálek, </w:t>
      </w:r>
      <w:proofErr w:type="spellStart"/>
      <w:r>
        <w:t>Melantrich</w:t>
      </w:r>
      <w:proofErr w:type="spellEnd"/>
      <w:r>
        <w:t xml:space="preserve"> 1984</w:t>
      </w:r>
    </w:p>
    <w:p w:rsidR="00D5226A" w:rsidRDefault="00D5226A" w:rsidP="00D5226A">
      <w:pPr>
        <w:spacing w:after="0" w:line="240" w:lineRule="auto"/>
      </w:pPr>
      <w:proofErr w:type="spellStart"/>
      <w:r w:rsidRPr="00331861">
        <w:t>Salinger</w:t>
      </w:r>
      <w:proofErr w:type="spellEnd"/>
      <w:r w:rsidRPr="00331861">
        <w:t>, J. D.: Kdo chytá v</w:t>
      </w:r>
      <w:r>
        <w:t> </w:t>
      </w:r>
      <w:r w:rsidRPr="00331861">
        <w:t>žitě</w:t>
      </w:r>
      <w:r>
        <w:t xml:space="preserve">. L. a R. </w:t>
      </w:r>
      <w:proofErr w:type="spellStart"/>
      <w:r>
        <w:t>Pellarovi</w:t>
      </w:r>
      <w:proofErr w:type="spellEnd"/>
      <w:r>
        <w:t>, Knižní klub 2010</w:t>
      </w:r>
    </w:p>
    <w:p w:rsidR="00317DFF" w:rsidRPr="00331861" w:rsidRDefault="00317DFF" w:rsidP="00D5226A">
      <w:pPr>
        <w:spacing w:after="0" w:line="240" w:lineRule="auto"/>
      </w:pPr>
      <w:proofErr w:type="spellStart"/>
      <w:r>
        <w:t>Sapkowski</w:t>
      </w:r>
      <w:proofErr w:type="spellEnd"/>
      <w:r>
        <w:t>, A.: Poslední přání (Zaklínač I.). S. Komárek, Leonardo 2015</w:t>
      </w:r>
    </w:p>
    <w:p w:rsidR="00D5226A" w:rsidRDefault="00D5226A" w:rsidP="00D5226A">
      <w:pPr>
        <w:spacing w:after="0" w:line="240" w:lineRule="auto"/>
      </w:pPr>
      <w:r w:rsidRPr="00331861">
        <w:t xml:space="preserve">Shaw, G. B.: </w:t>
      </w:r>
      <w:proofErr w:type="spellStart"/>
      <w:r w:rsidRPr="00331861">
        <w:t>Pygmalion</w:t>
      </w:r>
      <w:proofErr w:type="spellEnd"/>
      <w:r>
        <w:t>. M. Lukeš, Artur 200</w:t>
      </w:r>
      <w:r w:rsidR="00317DFF">
        <w:t>0</w:t>
      </w:r>
    </w:p>
    <w:p w:rsidR="00317DFF" w:rsidRPr="00331861" w:rsidRDefault="00317DFF" w:rsidP="00D5226A">
      <w:pPr>
        <w:spacing w:after="0" w:line="240" w:lineRule="auto"/>
      </w:pPr>
      <w:proofErr w:type="spellStart"/>
      <w:r>
        <w:t>Sepetysová</w:t>
      </w:r>
      <w:proofErr w:type="spellEnd"/>
      <w:r>
        <w:t xml:space="preserve">, R.: Sůl moře. P. Eliáš, </w:t>
      </w:r>
      <w:proofErr w:type="spellStart"/>
      <w:r>
        <w:t>CooBoo</w:t>
      </w:r>
      <w:proofErr w:type="spellEnd"/>
      <w:r>
        <w:t xml:space="preserve"> 2016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Solženicyn</w:t>
      </w:r>
      <w:proofErr w:type="spellEnd"/>
      <w:r w:rsidRPr="00331861">
        <w:t xml:space="preserve">, A.: Jeden den Ivana </w:t>
      </w:r>
      <w:proofErr w:type="spellStart"/>
      <w:r w:rsidRPr="00331861">
        <w:t>Děnisoviče</w:t>
      </w:r>
      <w:proofErr w:type="spellEnd"/>
      <w:r>
        <w:t xml:space="preserve">. S. </w:t>
      </w:r>
      <w:proofErr w:type="spellStart"/>
      <w:r>
        <w:t>Machonin</w:t>
      </w:r>
      <w:proofErr w:type="spellEnd"/>
      <w:r>
        <w:t>, Academia 2000</w:t>
      </w:r>
    </w:p>
    <w:p w:rsidR="00D5226A" w:rsidRPr="00331861" w:rsidRDefault="00D5226A" w:rsidP="00D5226A">
      <w:pPr>
        <w:spacing w:after="0" w:line="240" w:lineRule="auto"/>
      </w:pPr>
      <w:proofErr w:type="spellStart"/>
      <w:r>
        <w:t>Steinbeck</w:t>
      </w:r>
      <w:proofErr w:type="spellEnd"/>
      <w:r>
        <w:t xml:space="preserve">, J.: Hrozny hněvu. V. Procházka, </w:t>
      </w:r>
      <w:proofErr w:type="spellStart"/>
      <w:r>
        <w:t>Alpress</w:t>
      </w:r>
      <w:proofErr w:type="spellEnd"/>
      <w:r>
        <w:t xml:space="preserve"> 2003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Styron</w:t>
      </w:r>
      <w:proofErr w:type="spellEnd"/>
      <w:r w:rsidRPr="00331861">
        <w:t xml:space="preserve">, W.: </w:t>
      </w:r>
      <w:proofErr w:type="spellStart"/>
      <w:r w:rsidRPr="00331861">
        <w:t>Sophiina</w:t>
      </w:r>
      <w:proofErr w:type="spellEnd"/>
      <w:r w:rsidRPr="00331861">
        <w:t xml:space="preserve"> volba</w:t>
      </w:r>
      <w:r>
        <w:t>. R. Nenadál, Knižní klub 2009</w:t>
      </w:r>
    </w:p>
    <w:p w:rsidR="00D5226A" w:rsidRDefault="00D5226A" w:rsidP="00D5226A">
      <w:pPr>
        <w:spacing w:after="0" w:line="240" w:lineRule="auto"/>
      </w:pPr>
      <w:r w:rsidRPr="00331861">
        <w:t>Tolkien, J. R. R.: Společenstvo Prstenu</w:t>
      </w:r>
      <w:r>
        <w:t xml:space="preserve">. S. </w:t>
      </w:r>
      <w:proofErr w:type="spellStart"/>
      <w:r>
        <w:t>Pošustová</w:t>
      </w:r>
      <w:proofErr w:type="spellEnd"/>
      <w:r>
        <w:t>, Mladá fronta 2001</w:t>
      </w:r>
    </w:p>
    <w:p w:rsidR="009D1D26" w:rsidRDefault="009D1D26" w:rsidP="00D5226A">
      <w:pPr>
        <w:spacing w:after="0" w:line="240" w:lineRule="auto"/>
      </w:pPr>
      <w:proofErr w:type="spellStart"/>
      <w:r>
        <w:t>Waltari</w:t>
      </w:r>
      <w:proofErr w:type="spellEnd"/>
      <w:r>
        <w:t xml:space="preserve">, M.: Egypťan </w:t>
      </w:r>
      <w:proofErr w:type="spellStart"/>
      <w:r>
        <w:t>Sinuhet</w:t>
      </w:r>
      <w:proofErr w:type="spellEnd"/>
      <w:r>
        <w:t xml:space="preserve">. </w:t>
      </w:r>
      <w:r w:rsidR="00317DFF">
        <w:t xml:space="preserve">M. </w:t>
      </w:r>
      <w:proofErr w:type="spellStart"/>
      <w:r w:rsidR="00317DFF">
        <w:t>Hellmuthová</w:t>
      </w:r>
      <w:proofErr w:type="spellEnd"/>
      <w:r w:rsidR="00317DFF">
        <w:t xml:space="preserve">, </w:t>
      </w:r>
      <w:r>
        <w:t>Vyšehrad 1985</w:t>
      </w:r>
    </w:p>
    <w:p w:rsidR="004613F7" w:rsidRDefault="004613F7" w:rsidP="00D5226A">
      <w:pPr>
        <w:spacing w:after="0" w:line="240" w:lineRule="auto"/>
      </w:pPr>
      <w:proofErr w:type="spellStart"/>
      <w:r>
        <w:t>Zusak</w:t>
      </w:r>
      <w:proofErr w:type="spellEnd"/>
      <w:r>
        <w:t xml:space="preserve">, M.: Zlodějka knih. V. </w:t>
      </w:r>
      <w:proofErr w:type="spellStart"/>
      <w:r>
        <w:t>Penkala</w:t>
      </w:r>
      <w:proofErr w:type="spellEnd"/>
      <w:r>
        <w:t>, Argo 2009</w:t>
      </w:r>
    </w:p>
    <w:p w:rsidR="00317DFF" w:rsidRPr="00331861" w:rsidRDefault="00317DFF" w:rsidP="00D5226A">
      <w:pPr>
        <w:spacing w:after="0" w:line="240" w:lineRule="auto"/>
      </w:pPr>
      <w:bookmarkStart w:id="0" w:name="_GoBack"/>
      <w:bookmarkEnd w:id="0"/>
    </w:p>
    <w:p w:rsidR="00D5226A" w:rsidRDefault="00D5226A" w:rsidP="00D5226A">
      <w:pPr>
        <w:spacing w:after="0" w:line="240" w:lineRule="auto"/>
      </w:pPr>
    </w:p>
    <w:p w:rsidR="00D5226A" w:rsidRPr="00713D1D" w:rsidRDefault="00D5226A" w:rsidP="00713D1D">
      <w:pPr>
        <w:pStyle w:val="Odstavecseseznamem"/>
        <w:numPr>
          <w:ilvl w:val="0"/>
          <w:numId w:val="1"/>
        </w:numPr>
        <w:spacing w:after="120" w:line="240" w:lineRule="auto"/>
      </w:pPr>
      <w:r w:rsidRPr="00713D1D">
        <w:rPr>
          <w:sz w:val="28"/>
          <w:szCs w:val="28"/>
          <w:u w:val="single"/>
        </w:rPr>
        <w:lastRenderedPageBreak/>
        <w:t xml:space="preserve">Česká literatura </w:t>
      </w:r>
      <w:smartTag w:uri="urn:schemas-microsoft-com:office:smarttags" w:element="metricconverter">
        <w:smartTagPr>
          <w:attr w:name="ProductID" w:val="20. a"/>
        </w:smartTagPr>
        <w:r w:rsidRPr="00713D1D">
          <w:rPr>
            <w:sz w:val="28"/>
            <w:szCs w:val="28"/>
            <w:u w:val="single"/>
          </w:rPr>
          <w:t>20. a</w:t>
        </w:r>
      </w:smartTag>
      <w:r w:rsidRPr="00713D1D">
        <w:rPr>
          <w:sz w:val="28"/>
          <w:szCs w:val="28"/>
          <w:u w:val="single"/>
        </w:rPr>
        <w:t xml:space="preserve"> 21. století</w:t>
      </w:r>
    </w:p>
    <w:p w:rsidR="00E846C9" w:rsidRPr="00331861" w:rsidRDefault="00D5226A" w:rsidP="00D5226A">
      <w:pPr>
        <w:spacing w:after="0" w:line="240" w:lineRule="auto"/>
      </w:pPr>
      <w:r w:rsidRPr="00331861">
        <w:t>Bezruč, P.: Slezské písně</w:t>
      </w:r>
    </w:p>
    <w:p w:rsidR="00D5226A" w:rsidRPr="00331861" w:rsidRDefault="00D5226A" w:rsidP="00D5226A">
      <w:pPr>
        <w:spacing w:after="0" w:line="240" w:lineRule="auto"/>
      </w:pPr>
      <w:r w:rsidRPr="00331861">
        <w:t>Čapek, K.: Matka</w:t>
      </w:r>
    </w:p>
    <w:p w:rsidR="00D5226A" w:rsidRPr="00331861" w:rsidRDefault="00D5226A" w:rsidP="00D5226A">
      <w:pPr>
        <w:spacing w:after="0" w:line="240" w:lineRule="auto"/>
      </w:pPr>
      <w:r w:rsidRPr="00331861">
        <w:t>Čapek, K.: Povídky z jedné a druhé kapsy</w:t>
      </w:r>
    </w:p>
    <w:p w:rsidR="00D5226A" w:rsidRPr="00331861" w:rsidRDefault="00D5226A" w:rsidP="00D5226A">
      <w:pPr>
        <w:spacing w:after="0" w:line="240" w:lineRule="auto"/>
      </w:pPr>
      <w:r w:rsidRPr="00331861">
        <w:t>Čapek, K.: R. U. R.</w:t>
      </w:r>
    </w:p>
    <w:p w:rsidR="00D5226A" w:rsidRDefault="00D5226A" w:rsidP="00D5226A">
      <w:pPr>
        <w:spacing w:after="0" w:line="240" w:lineRule="auto"/>
      </w:pPr>
      <w:r w:rsidRPr="00331861">
        <w:t xml:space="preserve">Čapek, K.: </w:t>
      </w:r>
      <w:r w:rsidR="00A11E7A">
        <w:t>Bílá nemoc</w:t>
      </w:r>
    </w:p>
    <w:p w:rsidR="00E846C9" w:rsidRPr="00331861" w:rsidRDefault="00E846C9" w:rsidP="00D5226A">
      <w:pPr>
        <w:spacing w:after="0" w:line="240" w:lineRule="auto"/>
      </w:pPr>
      <w:r>
        <w:t>Divadlo Járy Cimrmana: České nebe</w:t>
      </w:r>
    </w:p>
    <w:p w:rsidR="00D5226A" w:rsidRDefault="00D5226A" w:rsidP="00D5226A">
      <w:pPr>
        <w:spacing w:after="0" w:line="240" w:lineRule="auto"/>
      </w:pPr>
      <w:r w:rsidRPr="00331861">
        <w:t xml:space="preserve">Dousková, I.: Hrdý </w:t>
      </w:r>
      <w:proofErr w:type="spellStart"/>
      <w:r w:rsidRPr="00331861">
        <w:t>Budžes</w:t>
      </w:r>
      <w:proofErr w:type="spellEnd"/>
    </w:p>
    <w:p w:rsidR="00A11E7A" w:rsidRPr="00331861" w:rsidRDefault="00A11E7A" w:rsidP="00D5226A">
      <w:pPr>
        <w:spacing w:after="0" w:line="240" w:lineRule="auto"/>
      </w:pPr>
      <w:r>
        <w:t>Dvořáková, P.: Vrány</w:t>
      </w:r>
    </w:p>
    <w:p w:rsidR="00D5226A" w:rsidRPr="00331861" w:rsidRDefault="00D5226A" w:rsidP="00D5226A">
      <w:pPr>
        <w:spacing w:after="0" w:line="240" w:lineRule="auto"/>
      </w:pPr>
      <w:r w:rsidRPr="00331861">
        <w:t>Dyk, V.: Krysař</w:t>
      </w:r>
    </w:p>
    <w:p w:rsidR="00D5226A" w:rsidRPr="00331861" w:rsidRDefault="00D5226A" w:rsidP="00D5226A">
      <w:pPr>
        <w:spacing w:after="0" w:line="240" w:lineRule="auto"/>
      </w:pPr>
      <w:r w:rsidRPr="00331861">
        <w:t xml:space="preserve">Fuks, L.: Pan Theodor </w:t>
      </w:r>
      <w:proofErr w:type="spellStart"/>
      <w:r w:rsidRPr="00331861">
        <w:t>Mundstock</w:t>
      </w:r>
      <w:proofErr w:type="spellEnd"/>
    </w:p>
    <w:p w:rsidR="00D5226A" w:rsidRPr="00331861" w:rsidRDefault="00D5226A" w:rsidP="00D5226A">
      <w:pPr>
        <w:spacing w:after="0" w:line="240" w:lineRule="auto"/>
      </w:pPr>
      <w:r w:rsidRPr="00331861">
        <w:t>Fuks, L.: Spalovač mrtvol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Gellner</w:t>
      </w:r>
      <w:proofErr w:type="spellEnd"/>
      <w:r w:rsidRPr="00331861">
        <w:t xml:space="preserve">, F.: Po nás ať přijde potopa </w:t>
      </w:r>
    </w:p>
    <w:p w:rsidR="00D5226A" w:rsidRDefault="00D5226A" w:rsidP="00D5226A">
      <w:pPr>
        <w:spacing w:after="0" w:line="240" w:lineRule="auto"/>
      </w:pPr>
      <w:r w:rsidRPr="00331861">
        <w:t>Glazarová, J.: Advent</w:t>
      </w:r>
    </w:p>
    <w:p w:rsidR="0084093E" w:rsidRDefault="0084093E" w:rsidP="00D5226A">
      <w:pPr>
        <w:spacing w:after="0" w:line="240" w:lineRule="auto"/>
      </w:pPr>
      <w:r>
        <w:t>Glazarová, J.: Vlčí jáma</w:t>
      </w:r>
    </w:p>
    <w:p w:rsidR="0084093E" w:rsidRPr="00331861" w:rsidRDefault="0084093E" w:rsidP="00D5226A">
      <w:pPr>
        <w:spacing w:after="0" w:line="240" w:lineRule="auto"/>
      </w:pPr>
      <w:r>
        <w:t>Hašek, J.: Osudy dobrého vojáka Švejka za světové války (1. a 2. díl)</w:t>
      </w:r>
    </w:p>
    <w:p w:rsidR="00D5226A" w:rsidRDefault="00D5226A" w:rsidP="00D5226A">
      <w:pPr>
        <w:spacing w:after="0" w:line="240" w:lineRule="auto"/>
      </w:pPr>
      <w:r w:rsidRPr="00331861">
        <w:t>Havel, V.: Audience</w:t>
      </w:r>
    </w:p>
    <w:p w:rsidR="0084093E" w:rsidRPr="00331861" w:rsidRDefault="0084093E" w:rsidP="00D5226A">
      <w:pPr>
        <w:spacing w:after="0" w:line="240" w:lineRule="auto"/>
      </w:pPr>
      <w:r>
        <w:t>Havel, V.: Vernisáž</w:t>
      </w:r>
    </w:p>
    <w:p w:rsidR="00D5226A" w:rsidRPr="00331861" w:rsidRDefault="00D5226A" w:rsidP="00D5226A">
      <w:pPr>
        <w:spacing w:after="0" w:line="240" w:lineRule="auto"/>
      </w:pPr>
      <w:r w:rsidRPr="00331861">
        <w:t>Havel, V.: Zahradní slavnost</w:t>
      </w:r>
    </w:p>
    <w:p w:rsidR="00D5226A" w:rsidRPr="00331861" w:rsidRDefault="00D5226A" w:rsidP="00D5226A">
      <w:pPr>
        <w:spacing w:after="0" w:line="240" w:lineRule="auto"/>
      </w:pPr>
      <w:r w:rsidRPr="00331861">
        <w:t>Holan, V.: Terezka Planetová</w:t>
      </w:r>
    </w:p>
    <w:p w:rsidR="00D5226A" w:rsidRPr="00331861" w:rsidRDefault="00D5226A" w:rsidP="00D5226A">
      <w:pPr>
        <w:spacing w:after="0" w:line="240" w:lineRule="auto"/>
      </w:pPr>
      <w:r w:rsidRPr="00331861">
        <w:t>Hrabal, B.: Obsluhoval jsem anglického krále</w:t>
      </w:r>
    </w:p>
    <w:p w:rsidR="00D5226A" w:rsidRPr="00331861" w:rsidRDefault="00D5226A" w:rsidP="00D5226A">
      <w:pPr>
        <w:spacing w:after="0" w:line="240" w:lineRule="auto"/>
      </w:pPr>
      <w:r w:rsidRPr="00331861">
        <w:t>Hrabal, B.: Ostře sledované vlaky</w:t>
      </w:r>
    </w:p>
    <w:p w:rsidR="00D5226A" w:rsidRPr="00331861" w:rsidRDefault="00D5226A" w:rsidP="00D5226A">
      <w:pPr>
        <w:spacing w:after="0" w:line="240" w:lineRule="auto"/>
      </w:pPr>
      <w:r w:rsidRPr="00331861">
        <w:t>Hrabě, V.: Blues pro bláznivou holku</w:t>
      </w:r>
    </w:p>
    <w:p w:rsidR="00D5226A" w:rsidRPr="00331861" w:rsidRDefault="00D5226A" w:rsidP="00D5226A">
      <w:pPr>
        <w:spacing w:after="0" w:line="240" w:lineRule="auto"/>
      </w:pPr>
      <w:r w:rsidRPr="00331861">
        <w:t>Hrubín, F.: Romance pro křídlovku</w:t>
      </w:r>
    </w:p>
    <w:p w:rsidR="00D5226A" w:rsidRPr="00331861" w:rsidRDefault="00D5226A" w:rsidP="00D5226A">
      <w:pPr>
        <w:spacing w:after="0" w:line="240" w:lineRule="auto"/>
      </w:pPr>
      <w:r w:rsidRPr="00331861">
        <w:t xml:space="preserve">Jirous, I. M.: </w:t>
      </w:r>
      <w:proofErr w:type="spellStart"/>
      <w:r w:rsidRPr="00331861">
        <w:t>Magorovy</w:t>
      </w:r>
      <w:proofErr w:type="spellEnd"/>
      <w:r w:rsidRPr="00331861">
        <w:t xml:space="preserve"> labutí písně</w:t>
      </w:r>
    </w:p>
    <w:p w:rsidR="00D5226A" w:rsidRPr="00331861" w:rsidRDefault="00D5226A" w:rsidP="00D5226A">
      <w:pPr>
        <w:spacing w:after="0" w:line="240" w:lineRule="auto"/>
      </w:pPr>
      <w:r w:rsidRPr="00331861">
        <w:t>Kohout, P.: Katyně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Körner</w:t>
      </w:r>
      <w:proofErr w:type="spellEnd"/>
      <w:r w:rsidRPr="00331861">
        <w:t xml:space="preserve">, V.: </w:t>
      </w:r>
      <w:proofErr w:type="spellStart"/>
      <w:r w:rsidRPr="00331861">
        <w:t>Adelheid</w:t>
      </w:r>
      <w:proofErr w:type="spellEnd"/>
    </w:p>
    <w:p w:rsidR="00D5226A" w:rsidRPr="00331861" w:rsidRDefault="00D5226A" w:rsidP="00D5226A">
      <w:pPr>
        <w:spacing w:after="0" w:line="240" w:lineRule="auto"/>
      </w:pPr>
      <w:r w:rsidRPr="00331861">
        <w:t>Kundera, M.: Směšné lásky</w:t>
      </w:r>
    </w:p>
    <w:p w:rsidR="00D5226A" w:rsidRDefault="00D5226A" w:rsidP="00D5226A">
      <w:pPr>
        <w:spacing w:after="0" w:line="240" w:lineRule="auto"/>
      </w:pPr>
      <w:r w:rsidRPr="00331861">
        <w:t>Kundera, M.: Žert</w:t>
      </w:r>
    </w:p>
    <w:p w:rsidR="004613F7" w:rsidRPr="00331861" w:rsidRDefault="004613F7" w:rsidP="00D5226A">
      <w:pPr>
        <w:spacing w:after="0" w:line="240" w:lineRule="auto"/>
      </w:pPr>
      <w:r>
        <w:t>Lednická, K.: Šikmý kostel</w:t>
      </w:r>
    </w:p>
    <w:p w:rsidR="00D5226A" w:rsidRPr="00331861" w:rsidRDefault="00D5226A" w:rsidP="00D5226A">
      <w:pPr>
        <w:spacing w:after="0" w:line="240" w:lineRule="auto"/>
      </w:pPr>
      <w:r w:rsidRPr="00331861">
        <w:t xml:space="preserve">Legátová, K.: Jozova </w:t>
      </w:r>
      <w:proofErr w:type="spellStart"/>
      <w:r w:rsidRPr="00331861">
        <w:t>Hanule</w:t>
      </w:r>
      <w:proofErr w:type="spellEnd"/>
    </w:p>
    <w:p w:rsidR="00D5226A" w:rsidRDefault="00D5226A" w:rsidP="00D5226A">
      <w:pPr>
        <w:spacing w:after="0" w:line="240" w:lineRule="auto"/>
      </w:pPr>
      <w:r w:rsidRPr="00331861">
        <w:t>Lustig, A.: Modlitba pro Kateřinu Horovitzovou</w:t>
      </w:r>
    </w:p>
    <w:p w:rsidR="0084093E" w:rsidRPr="00331861" w:rsidRDefault="0084093E" w:rsidP="00D5226A">
      <w:pPr>
        <w:spacing w:after="0" w:line="240" w:lineRule="auto"/>
      </w:pPr>
      <w:proofErr w:type="spellStart"/>
      <w:r>
        <w:t>Mornštajnová</w:t>
      </w:r>
      <w:proofErr w:type="spellEnd"/>
      <w:r>
        <w:t>, A.: Hana</w:t>
      </w:r>
    </w:p>
    <w:p w:rsidR="00D5226A" w:rsidRDefault="00D5226A" w:rsidP="00D5226A">
      <w:pPr>
        <w:spacing w:after="0" w:line="240" w:lineRule="auto"/>
      </w:pPr>
      <w:r w:rsidRPr="00331861">
        <w:t>Nezval, V.: Edison</w:t>
      </w:r>
    </w:p>
    <w:p w:rsidR="0084093E" w:rsidRPr="00331861" w:rsidRDefault="0084093E" w:rsidP="00D5226A">
      <w:pPr>
        <w:spacing w:after="0" w:line="240" w:lineRule="auto"/>
      </w:pPr>
      <w:r>
        <w:t xml:space="preserve">Nezval, V.: Manon </w:t>
      </w:r>
      <w:proofErr w:type="spellStart"/>
      <w:r>
        <w:t>Lescaut</w:t>
      </w:r>
      <w:proofErr w:type="spellEnd"/>
    </w:p>
    <w:p w:rsidR="00D5226A" w:rsidRPr="00331861" w:rsidRDefault="00D5226A" w:rsidP="00D5226A">
      <w:pPr>
        <w:spacing w:after="0" w:line="240" w:lineRule="auto"/>
      </w:pPr>
      <w:r w:rsidRPr="00331861">
        <w:t>Olbracht, I.: Golet v údolí</w:t>
      </w:r>
    </w:p>
    <w:p w:rsidR="00D5226A" w:rsidRPr="00331861" w:rsidRDefault="00D5226A" w:rsidP="00D5226A">
      <w:pPr>
        <w:spacing w:after="0" w:line="240" w:lineRule="auto"/>
      </w:pPr>
      <w:r w:rsidRPr="00331861">
        <w:t>Olbracht, I.: Nikola Šuhaj loupežník</w:t>
      </w:r>
    </w:p>
    <w:p w:rsidR="00D5226A" w:rsidRPr="00331861" w:rsidRDefault="00D5226A" w:rsidP="00D5226A">
      <w:pPr>
        <w:spacing w:after="0" w:line="240" w:lineRule="auto"/>
      </w:pPr>
      <w:r w:rsidRPr="00331861">
        <w:t>Páral, V.: Soukromá vichřice</w:t>
      </w:r>
    </w:p>
    <w:p w:rsidR="00D5226A" w:rsidRPr="00331861" w:rsidRDefault="00D5226A" w:rsidP="00D5226A">
      <w:pPr>
        <w:spacing w:after="0" w:line="240" w:lineRule="auto"/>
      </w:pPr>
      <w:r w:rsidRPr="00331861">
        <w:t>Pavel, O.: Smrt krásných srnců</w:t>
      </w:r>
    </w:p>
    <w:p w:rsidR="00D5226A" w:rsidRPr="00331861" w:rsidRDefault="00D5226A" w:rsidP="00D5226A">
      <w:pPr>
        <w:spacing w:after="0" w:line="240" w:lineRule="auto"/>
      </w:pPr>
      <w:r w:rsidRPr="00331861">
        <w:t>Poláček, K.: Bylo nás pět</w:t>
      </w:r>
    </w:p>
    <w:p w:rsidR="00D5226A" w:rsidRPr="00331861" w:rsidRDefault="00D5226A" w:rsidP="00D5226A">
      <w:pPr>
        <w:spacing w:after="0" w:line="240" w:lineRule="auto"/>
      </w:pPr>
      <w:r w:rsidRPr="00331861">
        <w:t>Seifert, J.: Na vlnách T. S. F.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Šiktanc</w:t>
      </w:r>
      <w:proofErr w:type="spellEnd"/>
      <w:r w:rsidRPr="00331861">
        <w:t>, K.: Český orloj</w:t>
      </w:r>
    </w:p>
    <w:p w:rsidR="00D5226A" w:rsidRPr="00331861" w:rsidRDefault="00D5226A" w:rsidP="00D5226A">
      <w:pPr>
        <w:spacing w:after="0" w:line="240" w:lineRule="auto"/>
      </w:pPr>
      <w:r w:rsidRPr="00331861">
        <w:t>Škvorecký, J.: Zbabělci</w:t>
      </w:r>
    </w:p>
    <w:p w:rsidR="00D5226A" w:rsidRPr="00331861" w:rsidRDefault="00D5226A" w:rsidP="00D5226A">
      <w:pPr>
        <w:spacing w:after="0" w:line="240" w:lineRule="auto"/>
      </w:pPr>
      <w:r w:rsidRPr="00331861">
        <w:t xml:space="preserve">Tučková K.: Vyhnání Gerty </w:t>
      </w:r>
      <w:proofErr w:type="spellStart"/>
      <w:r w:rsidRPr="00331861">
        <w:t>Schnirch</w:t>
      </w:r>
      <w:proofErr w:type="spellEnd"/>
    </w:p>
    <w:p w:rsidR="00D5226A" w:rsidRPr="00331861" w:rsidRDefault="00D5226A" w:rsidP="00D5226A">
      <w:pPr>
        <w:spacing w:after="0" w:line="240" w:lineRule="auto"/>
      </w:pPr>
      <w:r w:rsidRPr="00331861">
        <w:t>Urban, M.: Sedmikostelí</w:t>
      </w:r>
    </w:p>
    <w:p w:rsidR="00D5226A" w:rsidRPr="00331861" w:rsidRDefault="00D5226A" w:rsidP="00D5226A">
      <w:pPr>
        <w:spacing w:after="0" w:line="240" w:lineRule="auto"/>
      </w:pPr>
      <w:r w:rsidRPr="00331861">
        <w:t>Vaculík, L.: Sekyra</w:t>
      </w:r>
    </w:p>
    <w:p w:rsidR="00D5226A" w:rsidRPr="00331861" w:rsidRDefault="00D5226A" w:rsidP="00D5226A">
      <w:pPr>
        <w:spacing w:after="0" w:line="240" w:lineRule="auto"/>
      </w:pPr>
      <w:r w:rsidRPr="00331861">
        <w:t xml:space="preserve">Vančura, V.: </w:t>
      </w:r>
      <w:proofErr w:type="spellStart"/>
      <w:r w:rsidRPr="00331861">
        <w:t>Marketa</w:t>
      </w:r>
      <w:proofErr w:type="spellEnd"/>
      <w:r w:rsidRPr="00331861">
        <w:t xml:space="preserve"> Lazarová</w:t>
      </w:r>
    </w:p>
    <w:p w:rsidR="00D5226A" w:rsidRPr="00331861" w:rsidRDefault="00D5226A" w:rsidP="00D5226A">
      <w:pPr>
        <w:spacing w:after="0" w:line="240" w:lineRule="auto"/>
      </w:pPr>
      <w:r w:rsidRPr="00331861">
        <w:t>Vančura, V.: Rozmarné léto</w:t>
      </w:r>
    </w:p>
    <w:p w:rsidR="00D5226A" w:rsidRPr="00331861" w:rsidRDefault="00D5226A" w:rsidP="00D5226A">
      <w:pPr>
        <w:spacing w:after="0" w:line="240" w:lineRule="auto"/>
      </w:pPr>
      <w:proofErr w:type="spellStart"/>
      <w:r w:rsidRPr="00331861">
        <w:t>Viewegh</w:t>
      </w:r>
      <w:proofErr w:type="spellEnd"/>
      <w:r w:rsidRPr="00331861">
        <w:t>, M.: Báječná léta pod psa</w:t>
      </w:r>
    </w:p>
    <w:p w:rsidR="00D5226A" w:rsidRPr="00331861" w:rsidRDefault="00D5226A" w:rsidP="00D5226A">
      <w:pPr>
        <w:spacing w:after="0" w:line="240" w:lineRule="auto"/>
      </w:pPr>
      <w:r w:rsidRPr="00331861">
        <w:t xml:space="preserve">Voskovec – Werich: </w:t>
      </w:r>
      <w:r w:rsidR="00A11E7A">
        <w:t>Těžká Barbora</w:t>
      </w:r>
    </w:p>
    <w:p w:rsidR="00D5226A" w:rsidRPr="00331861" w:rsidRDefault="00D5226A" w:rsidP="00D5226A">
      <w:pPr>
        <w:spacing w:after="0" w:line="240" w:lineRule="auto"/>
      </w:pPr>
      <w:r w:rsidRPr="00331861">
        <w:t>Wolker, J.: Host do domu</w:t>
      </w:r>
    </w:p>
    <w:p w:rsidR="00D5226A" w:rsidRDefault="00D5226A" w:rsidP="00D5226A"/>
    <w:p w:rsidR="00D5226A" w:rsidRPr="00145795" w:rsidRDefault="00D5226A" w:rsidP="00D5226A">
      <w:pPr>
        <w:pStyle w:val="Normlnweb"/>
        <w:rPr>
          <w:sz w:val="22"/>
          <w:szCs w:val="22"/>
        </w:rPr>
      </w:pPr>
    </w:p>
    <w:p w:rsidR="00D5226A" w:rsidRPr="00145795" w:rsidRDefault="00D5226A" w:rsidP="00D5226A"/>
    <w:p w:rsidR="005355BD" w:rsidRPr="00145795" w:rsidRDefault="00E91862" w:rsidP="00D5226A">
      <w:pPr>
        <w:spacing w:after="120" w:line="240" w:lineRule="auto"/>
      </w:pPr>
      <w:r w:rsidRPr="00D5226A">
        <w:rPr>
          <w:sz w:val="28"/>
          <w:szCs w:val="28"/>
          <w:u w:val="single"/>
        </w:rPr>
        <w:br w:type="page"/>
      </w:r>
    </w:p>
    <w:sectPr w:rsidR="005355BD" w:rsidRPr="00145795" w:rsidSect="00535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51B62"/>
    <w:multiLevelType w:val="hybridMultilevel"/>
    <w:tmpl w:val="464E90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C22DC"/>
    <w:multiLevelType w:val="hybridMultilevel"/>
    <w:tmpl w:val="9BFA51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E4135"/>
    <w:multiLevelType w:val="hybridMultilevel"/>
    <w:tmpl w:val="B1BAAA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795"/>
    <w:rsid w:val="000542E0"/>
    <w:rsid w:val="00145795"/>
    <w:rsid w:val="001C3B16"/>
    <w:rsid w:val="00317DFF"/>
    <w:rsid w:val="004613F7"/>
    <w:rsid w:val="004B671F"/>
    <w:rsid w:val="005355BD"/>
    <w:rsid w:val="00713D1D"/>
    <w:rsid w:val="007B1087"/>
    <w:rsid w:val="0083572E"/>
    <w:rsid w:val="0084093E"/>
    <w:rsid w:val="008510AE"/>
    <w:rsid w:val="009D1D26"/>
    <w:rsid w:val="00A11E7A"/>
    <w:rsid w:val="00A63325"/>
    <w:rsid w:val="00AF101C"/>
    <w:rsid w:val="00CB6C6F"/>
    <w:rsid w:val="00CD01F7"/>
    <w:rsid w:val="00D5226A"/>
    <w:rsid w:val="00DC7C75"/>
    <w:rsid w:val="00E846C9"/>
    <w:rsid w:val="00E9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5767B1"/>
  <w15:docId w15:val="{6C8F5A41-EBB3-405B-94D6-FD4BDDF9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55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45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9186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6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871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SUKY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Suky</dc:creator>
  <cp:keywords/>
  <dc:description/>
  <cp:lastModifiedBy>Maňurová Ladislava</cp:lastModifiedBy>
  <cp:revision>20</cp:revision>
  <dcterms:created xsi:type="dcterms:W3CDTF">2012-06-17T16:23:00Z</dcterms:created>
  <dcterms:modified xsi:type="dcterms:W3CDTF">2024-09-25T12:29:00Z</dcterms:modified>
</cp:coreProperties>
</file>